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spacing w:line="480" w:lineRule="auto"/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Flight Director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line="480" w:lineRule="auto"/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NS-</w:t>
      </w:r>
      <w:r w:rsidDel="00000000" w:rsidR="00000000" w:rsidRPr="00000000">
        <w:rPr>
          <w:rFonts w:ascii="Arial" w:cs="Arial" w:eastAsia="Arial" w:hAnsi="Arial"/>
          <w:b w:val="1"/>
          <w:sz w:val="29"/>
          <w:szCs w:val="29"/>
          <w:rtl w:val="0"/>
        </w:rPr>
        <w:t xml:space="preserve">65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480" w:lineRule="auto"/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Launch Location = 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480" w:lineRule="auto"/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Launch Date = 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480" w:lineRule="auto"/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Attempt Number = 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u w:val="single"/>
          <w:rtl w:val="0"/>
        </w:rPr>
        <w:t xml:space="preserve">Payloads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:  </w:t>
        <w:tab/>
      </w:r>
      <w:r w:rsidDel="00000000" w:rsidR="00000000" w:rsidRPr="00000000">
        <w:rPr>
          <w:rFonts w:ascii="Arial" w:cs="Arial" w:eastAsia="Arial" w:hAnsi="Arial"/>
          <w:b w:val="1"/>
          <w:sz w:val="29"/>
          <w:szCs w:val="29"/>
          <w:rtl w:val="0"/>
        </w:rPr>
        <w:t xml:space="preserve">Helios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sz w:val="29"/>
          <w:szCs w:val="29"/>
          <w:rtl w:val="0"/>
        </w:rPr>
        <w:t xml:space="preserve">CMD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sz w:val="29"/>
          <w:szCs w:val="29"/>
          <w:rtl w:val="0"/>
        </w:rPr>
        <w:t xml:space="preserve">VIRDE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sz w:val="29"/>
          <w:szCs w:val="29"/>
          <w:rtl w:val="0"/>
        </w:rPr>
        <w:t xml:space="preserve">Bach’s Box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480" w:lineRule="auto"/>
        <w:contextualSpacing w:val="0"/>
        <w:rPr>
          <w:rFonts w:ascii="Arial" w:cs="Arial" w:eastAsia="Arial" w:hAnsi="Arial"/>
          <w:b w:val="1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sz w:val="29"/>
          <w:szCs w:val="29"/>
          <w:rtl w:val="0"/>
        </w:rPr>
        <w:t xml:space="preserve">TED</w:t>
      </w:r>
    </w:p>
    <w:p w:rsidR="00000000" w:rsidDel="00000000" w:rsidP="00000000" w:rsidRDefault="00000000" w:rsidRPr="00000000" w14:paraId="0000000C">
      <w:pPr>
        <w:spacing w:line="480" w:lineRule="auto"/>
        <w:contextualSpacing w:val="0"/>
        <w:rPr>
          <w:rFonts w:ascii="Arial" w:cs="Arial" w:eastAsia="Arial" w:hAnsi="Arial"/>
          <w:b w:val="1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sz w:val="29"/>
          <w:szCs w:val="29"/>
          <w:rtl w:val="0"/>
        </w:rPr>
        <w:tab/>
        <w:tab/>
        <w:tab/>
        <w:t xml:space="preserve">TurtleNest</w:t>
      </w:r>
    </w:p>
    <w:p w:rsidR="00000000" w:rsidDel="00000000" w:rsidP="00000000" w:rsidRDefault="00000000" w:rsidRPr="00000000" w14:paraId="0000000D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sz w:val="29"/>
          <w:szCs w:val="29"/>
          <w:rtl w:val="0"/>
        </w:rPr>
        <w:t xml:space="preserve">PHANTOM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sz w:val="29"/>
          <w:szCs w:val="29"/>
          <w:rtl w:val="0"/>
        </w:rPr>
        <w:t xml:space="preserve">VR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480" w:lineRule="auto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sz w:val="29"/>
          <w:szCs w:val="29"/>
          <w:rtl w:val="0"/>
        </w:rPr>
        <w:t xml:space="preserve">Skynet (second balloon)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480" w:lineRule="auto"/>
        <w:contextualSpacing w:val="0"/>
        <w:rPr>
          <w:rFonts w:ascii="Arial" w:cs="Arial" w:eastAsia="Arial" w:hAnsi="Arial"/>
          <w:b w:val="1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u w:val="single"/>
          <w:rtl w:val="0"/>
        </w:rPr>
        <w:t xml:space="preserve">Comments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: 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sz w:val="29"/>
          <w:szCs w:val="29"/>
          <w:rtl w:val="0"/>
        </w:rPr>
        <w:t xml:space="preserve">-3000g for main payload string (1600g backup)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contextualSpacing w:val="0"/>
        <w:rPr>
          <w:rFonts w:ascii="Arial" w:cs="Arial" w:eastAsia="Arial" w:hAnsi="Arial"/>
          <w:b w:val="1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sz w:val="29"/>
          <w:szCs w:val="29"/>
          <w:rtl w:val="0"/>
        </w:rPr>
        <w:t xml:space="preserve">-800g for skynet string (skippy or 300g backup)</w:t>
      </w:r>
    </w:p>
    <w:p w:rsidR="00000000" w:rsidDel="00000000" w:rsidP="00000000" w:rsidRDefault="00000000" w:rsidRPr="00000000" w14:paraId="00000014">
      <w:pPr>
        <w:spacing w:line="240" w:lineRule="auto"/>
        <w:contextualSpacing w:val="0"/>
        <w:rPr>
          <w:rFonts w:ascii="Arial" w:cs="Arial" w:eastAsia="Arial" w:hAnsi="Arial"/>
          <w:b w:val="1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One Month in Advance:</w:t>
      </w:r>
    </w:p>
    <w:p w:rsidR="00000000" w:rsidDel="00000000" w:rsidP="00000000" w:rsidRDefault="00000000" w:rsidRPr="00000000" w14:paraId="00000016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Vehicle Rental (check that outlets work)</w:t>
      </w:r>
    </w:p>
    <w:p w:rsidR="00000000" w:rsidDel="00000000" w:rsidP="00000000" w:rsidRDefault="00000000" w:rsidRPr="00000000" w14:paraId="00000017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Helium Ordered</w:t>
      </w:r>
    </w:p>
    <w:p w:rsidR="00000000" w:rsidDel="00000000" w:rsidP="00000000" w:rsidRDefault="00000000" w:rsidRPr="00000000" w14:paraId="00000018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HAM Radio Club notified about using UMD’s call sign</w:t>
      </w:r>
    </w:p>
    <w:p w:rsidR="00000000" w:rsidDel="00000000" w:rsidP="00000000" w:rsidRDefault="00000000" w:rsidRPr="00000000" w14:paraId="00000019">
      <w:pPr>
        <w:ind w:right="6300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right="6300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right="6300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Launch Week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>
          <w:rFonts w:ascii="Arial" w:cs="Arial" w:eastAsia="Arial" w:hAnsi="Arial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Pre-Flight Planning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Send the launch announcement 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Create Zello station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Print waivers</w:t>
      </w:r>
    </w:p>
    <w:p w:rsidR="00000000" w:rsidDel="00000000" w:rsidP="00000000" w:rsidRDefault="00000000" w:rsidRPr="00000000" w14:paraId="00000021">
      <w:pPr>
        <w:tabs>
          <w:tab w:val="left" w:pos="3015"/>
        </w:tabs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Preliminary weather check</w:t>
        <w:tab/>
      </w:r>
    </w:p>
    <w:p w:rsidR="00000000" w:rsidDel="00000000" w:rsidP="00000000" w:rsidRDefault="00000000" w:rsidRPr="00000000" w14:paraId="00000022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Preliminary ground track check</w:t>
      </w:r>
    </w:p>
    <w:p w:rsidR="00000000" w:rsidDel="00000000" w:rsidP="00000000" w:rsidRDefault="00000000" w:rsidRPr="00000000" w14:paraId="00000023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Payloads determined and ordered</w:t>
      </w:r>
    </w:p>
    <w:p w:rsidR="00000000" w:rsidDel="00000000" w:rsidP="00000000" w:rsidRDefault="00000000" w:rsidRPr="00000000" w14:paraId="00000024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Vehicles identified and configured for tracking</w:t>
      </w:r>
    </w:p>
    <w:p w:rsidR="00000000" w:rsidDel="00000000" w:rsidP="00000000" w:rsidRDefault="00000000" w:rsidRPr="00000000" w14:paraId="00000025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>
          <w:rFonts w:ascii="Arial" w:cs="Arial" w:eastAsia="Arial" w:hAnsi="Arial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Pre-Flight Systems Checklist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BLT Bucket (check Inventory)</w:t>
      </w:r>
    </w:p>
    <w:p w:rsidR="00000000" w:rsidDel="00000000" w:rsidP="00000000" w:rsidRDefault="00000000" w:rsidRPr="00000000" w14:paraId="00000028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Inflation Bucket (check Inventory)</w:t>
      </w:r>
    </w:p>
    <w:p w:rsidR="00000000" w:rsidDel="00000000" w:rsidP="00000000" w:rsidRDefault="00000000" w:rsidRPr="00000000" w14:paraId="00000029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Recovery Bucket (check Inventory)</w:t>
      </w:r>
    </w:p>
    <w:p w:rsidR="00000000" w:rsidDel="00000000" w:rsidP="00000000" w:rsidRDefault="00000000" w:rsidRPr="00000000" w14:paraId="0000002A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Launch Kit (check Inventory)</w:t>
      </w:r>
    </w:p>
    <w:p w:rsidR="00000000" w:rsidDel="00000000" w:rsidP="00000000" w:rsidRDefault="00000000" w:rsidRPr="00000000" w14:paraId="0000002B">
      <w:pPr>
        <w:contextualSpacing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Balloons (2)</w:t>
        <w:tab/>
        <w:t xml:space="preserve">  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Size of balloon 1: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3000g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ab/>
        <w:t xml:space="preserve">   Size of balloon 2: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800g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Batteries (check if charged)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pos="6090"/>
        </w:tabs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Bow Saw</w:t>
      </w:r>
    </w:p>
    <w:p w:rsidR="00000000" w:rsidDel="00000000" w:rsidP="00000000" w:rsidRDefault="00000000" w:rsidRPr="00000000" w14:paraId="0000002E">
      <w:pPr>
        <w:contextualSpacing w:val="0"/>
        <w:rPr>
          <w:rFonts w:ascii="Arial" w:cs="Arial" w:eastAsia="Arial" w:hAnsi="Arial"/>
          <w:color w:val="ff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Extension Pole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Functioning Radios and GPS</w:t>
      </w:r>
    </w:p>
    <w:p w:rsidR="00000000" w:rsidDel="00000000" w:rsidP="00000000" w:rsidRDefault="00000000" w:rsidRPr="00000000" w14:paraId="00000030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Helium</w:t>
      </w:r>
    </w:p>
    <w:p w:rsidR="00000000" w:rsidDel="00000000" w:rsidP="00000000" w:rsidRDefault="00000000" w:rsidRPr="00000000" w14:paraId="00000031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igates </w:t>
      </w:r>
    </w:p>
    <w:p w:rsidR="00000000" w:rsidDel="00000000" w:rsidP="00000000" w:rsidRDefault="00000000" w:rsidRPr="00000000" w14:paraId="00000032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Machete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Parachute and Ring + Assembled Command Module kit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Payloads</w:t>
      </w:r>
    </w:p>
    <w:p w:rsidR="00000000" w:rsidDel="00000000" w:rsidP="00000000" w:rsidRDefault="00000000" w:rsidRPr="00000000" w14:paraId="00000035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Phone Chargers </w:t>
      </w:r>
    </w:p>
    <w:p w:rsidR="00000000" w:rsidDel="00000000" w:rsidP="00000000" w:rsidRDefault="00000000" w:rsidRPr="00000000" w14:paraId="00000036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Power Inverter</w:t>
      </w:r>
    </w:p>
    <w:p w:rsidR="00000000" w:rsidDel="00000000" w:rsidP="00000000" w:rsidRDefault="00000000" w:rsidRPr="00000000" w14:paraId="00000037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Scythe</w:t>
      </w:r>
    </w:p>
    <w:p w:rsidR="00000000" w:rsidDel="00000000" w:rsidP="00000000" w:rsidRDefault="00000000" w:rsidRPr="00000000" w14:paraId="00000038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Soldering Iron &amp; wire</w:t>
      </w:r>
    </w:p>
    <w:p w:rsidR="00000000" w:rsidDel="00000000" w:rsidP="00000000" w:rsidRDefault="00000000" w:rsidRPr="00000000" w14:paraId="00000039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Sling Shot </w:t>
      </w:r>
    </w:p>
    <w:p w:rsidR="00000000" w:rsidDel="00000000" w:rsidP="00000000" w:rsidRDefault="00000000" w:rsidRPr="00000000" w14:paraId="0000003A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Spare LVCs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Tie in complete</w:t>
        <w:tab/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Exempt payloads: 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Tarp (Big and Small)</w:t>
      </w:r>
    </w:p>
    <w:p w:rsidR="00000000" w:rsidDel="00000000" w:rsidP="00000000" w:rsidRDefault="00000000" w:rsidRPr="00000000" w14:paraId="0000003D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Tracking Antennas</w:t>
      </w:r>
    </w:p>
    <w:p w:rsidR="00000000" w:rsidDel="00000000" w:rsidP="00000000" w:rsidRDefault="00000000" w:rsidRPr="00000000" w14:paraId="0000003E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Van Keys</w:t>
      </w:r>
    </w:p>
    <w:p w:rsidR="00000000" w:rsidDel="00000000" w:rsidP="00000000" w:rsidRDefault="00000000" w:rsidRPr="00000000" w14:paraId="0000003F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Walkie-Talkies</w:t>
      </w:r>
    </w:p>
    <w:p w:rsidR="00000000" w:rsidDel="00000000" w:rsidP="00000000" w:rsidRDefault="00000000" w:rsidRPr="00000000" w14:paraId="00000040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Wi-Fi hotspot</w:t>
      </w:r>
    </w:p>
    <w:p w:rsidR="00000000" w:rsidDel="00000000" w:rsidP="00000000" w:rsidRDefault="00000000" w:rsidRPr="00000000" w14:paraId="00000041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900s Ground station</w:t>
      </w:r>
    </w:p>
    <w:p w:rsidR="00000000" w:rsidDel="00000000" w:rsidP="00000000" w:rsidRDefault="00000000" w:rsidRPr="00000000" w14:paraId="00000042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contextualSpacing w:val="0"/>
        <w:rPr>
          <w:rFonts w:ascii="Arial" w:cs="Arial" w:eastAsia="Arial" w:hAnsi="Arial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FAA Notification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File NOTAM (6 hours prior)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720" w:hanging="720"/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Call NOTAM desk (866-225-7410 ext 9) to get NOTAM number: </w:t>
      </w:r>
    </w:p>
    <w:p w:rsidR="00000000" w:rsidDel="00000000" w:rsidP="00000000" w:rsidRDefault="00000000" w:rsidRPr="00000000" w14:paraId="00000048">
      <w:pPr>
        <w:ind w:firstLine="720"/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NOTAM # 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720" w:hanging="720"/>
        <w:contextualSpacing w:val="0"/>
        <w:rPr>
          <w:rFonts w:ascii="Arial" w:cs="Arial" w:eastAsia="Arial" w:hAnsi="Arial"/>
          <w:color w:val="000000"/>
          <w:sz w:val="28"/>
          <w:szCs w:val="28"/>
          <w:highlight w:val="yellow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yellow"/>
          <w:rtl w:val="0"/>
        </w:rPr>
        <w:t xml:space="preserve">___ Call Washington Center (2 hours prior): 703-771-3470</w:t>
      </w:r>
    </w:p>
    <w:p w:rsidR="00000000" w:rsidDel="00000000" w:rsidP="00000000" w:rsidRDefault="00000000" w:rsidRPr="00000000" w14:paraId="0000004A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yellow"/>
          <w:rtl w:val="0"/>
        </w:rPr>
        <w:t xml:space="preserve">___ Call HGR Tower 301-797-2039 at 7am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>
          <w:rFonts w:ascii="Arial" w:cs="Arial" w:eastAsia="Arial" w:hAnsi="Arial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Radios + Callsigns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contextualSpacing w:val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Command Module: ____________________________________________</w:t>
      </w:r>
    </w:p>
    <w:p w:rsidR="00000000" w:rsidDel="00000000" w:rsidP="00000000" w:rsidRDefault="00000000" w:rsidRPr="00000000" w14:paraId="00000050">
      <w:pPr>
        <w:contextualSpacing w:val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Main tracking van: _____________________________________________</w:t>
      </w:r>
    </w:p>
    <w:p w:rsidR="00000000" w:rsidDel="00000000" w:rsidP="00000000" w:rsidRDefault="00000000" w:rsidRPr="00000000" w14:paraId="00000051">
      <w:pPr>
        <w:contextualSpacing w:val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Second tracking van: __________________________________________</w:t>
      </w:r>
    </w:p>
    <w:p w:rsidR="00000000" w:rsidDel="00000000" w:rsidP="00000000" w:rsidRDefault="00000000" w:rsidRPr="00000000" w14:paraId="00000052">
      <w:pPr>
        <w:contextualSpacing w:val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Specific payloads: _____________________________________________ </w:t>
        <w:tab/>
        <w:tab/>
        <w:tab/>
        <w:t xml:space="preserve">   ____________________________________________</w:t>
      </w:r>
    </w:p>
    <w:p w:rsidR="00000000" w:rsidDel="00000000" w:rsidP="00000000" w:rsidRDefault="00000000" w:rsidRPr="00000000" w14:paraId="00000053">
      <w:pPr>
        <w:spacing w:after="200" w:line="276" w:lineRule="auto"/>
        <w:ind w:left="1440" w:firstLine="720"/>
        <w:contextualSpacing w:val="0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   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contextualSpacing w:val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Others: </w:t>
      </w:r>
    </w:p>
    <w:p w:rsidR="00000000" w:rsidDel="00000000" w:rsidP="00000000" w:rsidRDefault="00000000" w:rsidRPr="00000000" w14:paraId="00000055">
      <w:pPr>
        <w:contextualSpacing w:val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____________________________________________________________</w:t>
      </w:r>
    </w:p>
    <w:p w:rsidR="00000000" w:rsidDel="00000000" w:rsidP="00000000" w:rsidRDefault="00000000" w:rsidRPr="00000000" w14:paraId="00000056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200" w:line="276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PRE-LAUNCH MEETING / PRE-LAUNCH DAY</w:t>
      </w:r>
    </w:p>
    <w:p w:rsidR="00000000" w:rsidDel="00000000" w:rsidP="00000000" w:rsidRDefault="00000000" w:rsidRPr="00000000" w14:paraId="00000058">
      <w:pPr>
        <w:ind w:right="2880"/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Launch Confirmation/Postponement Email</w:t>
      </w:r>
    </w:p>
    <w:p w:rsidR="00000000" w:rsidDel="00000000" w:rsidP="00000000" w:rsidRDefault="00000000" w:rsidRPr="00000000" w14:paraId="00000059">
      <w:pPr>
        <w:ind w:right="2880"/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666666"/>
          <w:sz w:val="29"/>
          <w:szCs w:val="29"/>
          <w:rtl w:val="0"/>
        </w:rPr>
        <w:t xml:space="preserve">Pre-Launch Meeting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spacing w:after="200" w:line="276" w:lineRule="auto"/>
        <w:ind w:left="720" w:hanging="360"/>
        <w:contextualSpacing w:val="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Everyone should have signed a waiver: new ones collected, sign-In sheet for other visitors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spacing w:after="200" w:line="276" w:lineRule="auto"/>
        <w:ind w:left="720" w:hanging="360"/>
        <w:contextualSpacing w:val="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Launch time goal: _______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pacing w:after="200" w:line="276" w:lineRule="auto"/>
        <w:ind w:left="720" w:hanging="360"/>
        <w:contextualSpacing w:val="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Assign/prepare for jobs (BLT, Comms, Nav, etc.)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spacing w:after="200" w:line="276" w:lineRule="auto"/>
        <w:ind w:left="720" w:hanging="360"/>
        <w:contextualSpacing w:val="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Chase Vehicles will need to leave semi-immediately be ready to leave within 5-10 minutes of launch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spacing w:after="200" w:line="276" w:lineRule="auto"/>
        <w:ind w:left="720" w:hanging="360"/>
        <w:contextualSpacing w:val="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Everyone helps clean up, so we can get out efficiently </w:t>
      </w:r>
    </w:p>
    <w:p w:rsidR="00000000" w:rsidDel="00000000" w:rsidP="00000000" w:rsidRDefault="00000000" w:rsidRPr="00000000" w14:paraId="00000060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Final Checks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contextualSpacing w:val="0"/>
        <w:rPr>
          <w:rFonts w:ascii="Arial" w:cs="Arial" w:eastAsia="Arial" w:hAnsi="Arial"/>
          <w:b w:val="1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Waiver Check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Weather Check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Ground Track Check</w:t>
      </w:r>
    </w:p>
    <w:p w:rsidR="00000000" w:rsidDel="00000000" w:rsidP="00000000" w:rsidRDefault="00000000" w:rsidRPr="00000000" w14:paraId="00000065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Zello Check</w:t>
      </w:r>
    </w:p>
    <w:p w:rsidR="00000000" w:rsidDel="00000000" w:rsidP="00000000" w:rsidRDefault="00000000" w:rsidRPr="00000000" w14:paraId="00000066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200" w:line="276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contextualSpacing w:val="0"/>
        <w:rPr>
          <w:rFonts w:ascii="Arial" w:cs="Arial" w:eastAsia="Arial" w:hAnsi="Arial"/>
          <w:b w:val="1"/>
          <w:color w:val="000000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Launch Day</w:t>
      </w:r>
    </w:p>
    <w:p w:rsidR="00000000" w:rsidDel="00000000" w:rsidP="00000000" w:rsidRDefault="00000000" w:rsidRPr="00000000" w14:paraId="0000006A">
      <w:pPr>
        <w:contextualSpacing w:val="0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contextualSpacing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On launch pad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Parachute to Balloon lanyard configured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Parachute and Ring assembled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Command Module in place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Payload string lined up and assembled</w:t>
      </w:r>
    </w:p>
    <w:p w:rsidR="00000000" w:rsidDel="00000000" w:rsidP="00000000" w:rsidRDefault="00000000" w:rsidRPr="00000000" w14:paraId="00000070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Harmless payload stickers on each payload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Payload string weighed: Necessary Free Lift = 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Antennas in place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No sharp edges or weak links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Pre-Inflation Checklist</w:t>
      </w:r>
    </w:p>
    <w:p w:rsidR="00000000" w:rsidDel="00000000" w:rsidP="00000000" w:rsidRDefault="00000000" w:rsidRPr="00000000" w14:paraId="00000076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Helium Tanks uncovered and regulator hooked up</w:t>
      </w:r>
    </w:p>
    <w:p w:rsidR="00000000" w:rsidDel="00000000" w:rsidP="00000000" w:rsidRDefault="00000000" w:rsidRPr="00000000" w14:paraId="00000077">
      <w:pPr>
        <w:ind w:left="720" w:hanging="720"/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8"/>
          <w:szCs w:val="28"/>
          <w:rtl w:val="0"/>
        </w:rPr>
        <w:t xml:space="preserve">Hook lanyard from parachute around balloon neck before connecting to inflation tube!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Instructions and Gloves to BLT anchors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Instructions given to tether handlers &amp; tether in place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Full payload string laid out and ready to 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720" w:hanging="720"/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Balloon in BLT ready to 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ind w:left="720" w:hanging="720"/>
        <w:contextualSpacing w:val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Inflation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contextualSpacing w:val="0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BLT Instructions: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(Always use BLT!!!)</w:t>
      </w:r>
    </w:p>
    <w:p w:rsidR="00000000" w:rsidDel="00000000" w:rsidP="00000000" w:rsidRDefault="00000000" w:rsidRPr="00000000" w14:paraId="00000080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Lay out BLT with inside facing up (Velcro side down).  Immediately fold together to prevent moisture from getting inside the BLT.</w:t>
      </w:r>
    </w:p>
    <w:p w:rsidR="00000000" w:rsidDel="00000000" w:rsidP="00000000" w:rsidRDefault="00000000" w:rsidRPr="00000000" w14:paraId="00000081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When ready for inflation, Place balloon in the center with the neck facing one open end.</w:t>
      </w:r>
    </w:p>
    <w:p w:rsidR="00000000" w:rsidDel="00000000" w:rsidP="00000000" w:rsidRDefault="00000000" w:rsidRPr="00000000" w14:paraId="00000082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Fold around the balloon, the Velcro seem should be towards one side so it doesn’t end up on the top when fully inflated</w:t>
      </w:r>
    </w:p>
    <w:p w:rsidR="00000000" w:rsidDel="00000000" w:rsidP="00000000" w:rsidRDefault="00000000" w:rsidRPr="00000000" w14:paraId="00000083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Designate people to hold BLT down. (At least 4 people)</w:t>
      </w:r>
    </w:p>
    <w:p w:rsidR="00000000" w:rsidDel="00000000" w:rsidP="00000000" w:rsidRDefault="00000000" w:rsidRPr="00000000" w14:paraId="00000084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Start inflating at max flow rate</w:t>
      </w:r>
    </w:p>
    <w:p w:rsidR="00000000" w:rsidDel="00000000" w:rsidP="00000000" w:rsidRDefault="00000000" w:rsidRPr="00000000" w14:paraId="00000086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Inflation Complete: Measure Total Free Lift = 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contextualSpacing w:val="0"/>
        <w:rPr>
          <w:rFonts w:ascii="Arial" w:cs="Arial" w:eastAsia="Arial" w:hAnsi="Arial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Pre-Release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Check payloads are ready</w:t>
      </w:r>
    </w:p>
    <w:p w:rsidR="00000000" w:rsidDel="00000000" w:rsidP="00000000" w:rsidRDefault="00000000" w:rsidRPr="00000000" w14:paraId="0000008A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Good final communications check</w:t>
      </w:r>
    </w:p>
    <w:p w:rsidR="00000000" w:rsidDel="00000000" w:rsidP="00000000" w:rsidRDefault="00000000" w:rsidRPr="00000000" w14:paraId="0000008B">
      <w:pPr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contextualSpacing w:val="0"/>
        <w:rPr>
          <w:rFonts w:ascii="Arial" w:cs="Arial" w:eastAsia="Arial" w:hAnsi="Arial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Countdown &amp; Release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All Payloads turned 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Raise Stack above pad in full flight configuration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Telemetry and Downlink good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Tether handlers ready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Countdown from 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Release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line="480" w:lineRule="auto"/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ab/>
        <w:t xml:space="preserve">Release Time Mark = 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line="480" w:lineRule="auto"/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ab/>
        <w:t xml:space="preserve">Initial Heading of Flight = ______________</w:t>
      </w:r>
    </w:p>
    <w:p w:rsidR="00000000" w:rsidDel="00000000" w:rsidP="00000000" w:rsidRDefault="00000000" w:rsidRPr="00000000" w14:paraId="00000096">
      <w:pPr>
        <w:contextualSpacing w:val="0"/>
        <w:jc w:val="both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Post launch (during chase)</w:t>
      </w:r>
    </w:p>
    <w:p w:rsidR="00000000" w:rsidDel="00000000" w:rsidP="00000000" w:rsidRDefault="00000000" w:rsidRPr="00000000" w14:paraId="00000097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